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0" w:rsidRPr="000D2018" w:rsidRDefault="00AB1C80">
      <w:pPr>
        <w:spacing w:after="0"/>
        <w:ind w:left="120"/>
        <w:rPr>
          <w:lang w:val="ru-RU"/>
        </w:rPr>
      </w:pPr>
      <w:bookmarkStart w:id="0" w:name="block-29143513"/>
    </w:p>
    <w:p w:rsidR="00AB1C80" w:rsidRPr="000D2018" w:rsidRDefault="00C35CE6">
      <w:pPr>
        <w:rPr>
          <w:lang w:val="ru-RU"/>
        </w:rPr>
        <w:sectPr w:rsidR="00AB1C80" w:rsidRPr="000D201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bookmarkStart w:id="1" w:name="block-29143514"/>
      <w:bookmarkEnd w:id="0"/>
      <w:r w:rsidRPr="000D20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>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>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0D20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AB1C80" w:rsidRPr="000D2018" w:rsidRDefault="00AB1C80">
      <w:pPr>
        <w:rPr>
          <w:lang w:val="ru-RU"/>
        </w:rPr>
        <w:sectPr w:rsidR="00AB1C80" w:rsidRPr="000D2018">
          <w:pgSz w:w="11906" w:h="16383"/>
          <w:pgMar w:top="1134" w:right="850" w:bottom="1134" w:left="1701" w:header="720" w:footer="720" w:gutter="0"/>
          <w:cols w:space="720"/>
        </w:sect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bookmarkStart w:id="3" w:name="block-29143516"/>
      <w:bookmarkEnd w:id="1"/>
      <w:r w:rsidRPr="000D20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0D201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AB1C80" w:rsidRPr="000D2018" w:rsidRDefault="00AB1C80">
      <w:pPr>
        <w:rPr>
          <w:lang w:val="ru-RU"/>
        </w:rPr>
        <w:sectPr w:rsidR="00AB1C80" w:rsidRPr="000D2018">
          <w:pgSz w:w="11906" w:h="16383"/>
          <w:pgMar w:top="1134" w:right="850" w:bottom="1134" w:left="1701" w:header="720" w:footer="720" w:gutter="0"/>
          <w:cols w:space="720"/>
        </w:sect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bookmarkStart w:id="7" w:name="block-29143517"/>
      <w:bookmarkEnd w:id="3"/>
      <w:r w:rsidRPr="000D20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8" w:name="_Toc101876894"/>
      <w:bookmarkEnd w:id="8"/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left="120"/>
        <w:jc w:val="both"/>
        <w:rPr>
          <w:lang w:val="ru-RU"/>
        </w:rPr>
      </w:pPr>
      <w:bookmarkStart w:id="10" w:name="_Toc148859928"/>
      <w:bookmarkEnd w:id="10"/>
      <w:r w:rsidRPr="000D20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C80" w:rsidRPr="000D2018" w:rsidRDefault="00AB1C80">
      <w:pPr>
        <w:spacing w:after="0" w:line="264" w:lineRule="auto"/>
        <w:ind w:left="120"/>
        <w:jc w:val="both"/>
        <w:rPr>
          <w:lang w:val="ru-RU"/>
        </w:rPr>
      </w:pP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1" w:name="_Toc101876896"/>
      <w:bookmarkEnd w:id="11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01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0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01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01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AB1C80" w:rsidRPr="000D2018" w:rsidRDefault="008370A9">
      <w:pPr>
        <w:spacing w:after="0" w:line="264" w:lineRule="auto"/>
        <w:ind w:firstLine="600"/>
        <w:jc w:val="both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AB1C80" w:rsidRPr="000D2018" w:rsidRDefault="00AB1C80">
      <w:pPr>
        <w:rPr>
          <w:lang w:val="ru-RU"/>
        </w:rPr>
        <w:sectPr w:rsidR="00AB1C80" w:rsidRPr="000D2018">
          <w:pgSz w:w="11906" w:h="16383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bookmarkStart w:id="14" w:name="block-29143518"/>
      <w:bookmarkEnd w:id="7"/>
      <w:r w:rsidRPr="000D2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AB1C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 w:rsidRPr="00C3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Библеотека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AB1C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 w:rsidRPr="00C3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AB1C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 w:rsidRPr="00C3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B1C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 w:rsidRPr="00C3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0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bookmarkStart w:id="15" w:name="block-291435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AB1C8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Исходные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музыкально-сценических и ролевых подвижных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физических упражнений, ассоциированные с характерным движением животных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гибкости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ходьбы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вперед, назад, в сторону, не отрывая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378"/>
        <w:gridCol w:w="1245"/>
        <w:gridCol w:w="1841"/>
        <w:gridCol w:w="1910"/>
        <w:gridCol w:w="1423"/>
        <w:gridCol w:w="2221"/>
      </w:tblGrid>
      <w:tr w:rsidR="00AB1C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гибкости плечевого пояса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равновесий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из разминки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правильного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акробатических упражнений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стоя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вставание из положения «мост»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ранее изученных упражнений с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гимнастическими предметами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общей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партерной разминки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разминки у опоры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при выполнении физических упражнений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различных форм двигательной активности в играх и игровых заданиях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</w:t>
            </w:r>
            <w:proofErr w:type="gramStart"/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на короткие дистанции (30 м)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(скакалки)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группировке с полуповоротом всего тела толчком с двух ног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411"/>
        <w:gridCol w:w="1233"/>
        <w:gridCol w:w="1841"/>
        <w:gridCol w:w="1910"/>
        <w:gridCol w:w="1423"/>
        <w:gridCol w:w="2221"/>
      </w:tblGrid>
      <w:tr w:rsidR="00AB1C80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эстафет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измерения пульса при увеличении нагрузки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Привила дыхания при выполнении упражнений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общей разминки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из партерной разминки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разминки у опоры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рук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ног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гибкости спины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из общей,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и личная гигиена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на гибкость и координационно-скоростные способности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перекатов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шеренги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поворотов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16.03.2023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прыжков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танцевальных движений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08.06.2023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13.06.2023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08.06.2023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прыгучести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способности к вращательным движениям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для развития способности к вращательным движениям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по специализации вида спорта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тестовых упражнений для определения динамики развития координационно-скоростных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силу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631"/>
        <w:gridCol w:w="1140"/>
        <w:gridCol w:w="1841"/>
        <w:gridCol w:w="1910"/>
        <w:gridCol w:w="1423"/>
        <w:gridCol w:w="2221"/>
      </w:tblGrid>
      <w:tr w:rsidR="00AB1C80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C80" w:rsidRDefault="00AB1C80">
            <w:pPr>
              <w:spacing w:after="0"/>
              <w:ind w:left="135"/>
            </w:pP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C80" w:rsidRDefault="00AB1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C80" w:rsidRDefault="00AB1C80"/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Задачи спорта и задачи физической культуры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с гимнастическими предметами для развития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спортивных эстафетах по ролям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программы с базовыми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упражнениями гимнастики для общей разминки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физической культуры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наблюдения за динамикой развития физических качеств и способностей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туристических игр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при выполнении игровых заданий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под ритм и счет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AB1C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B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Pr="000D2018" w:rsidRDefault="008370A9">
            <w:pPr>
              <w:spacing w:after="0"/>
              <w:ind w:left="135"/>
              <w:rPr>
                <w:lang w:val="ru-RU"/>
              </w:rPr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 w:rsidRPr="000D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B1C80" w:rsidRDefault="0083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C80" w:rsidRDefault="00AB1C80"/>
        </w:tc>
      </w:tr>
    </w:tbl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AB1C80">
      <w:pPr>
        <w:sectPr w:rsidR="00AB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C80" w:rsidRDefault="008370A9">
      <w:pPr>
        <w:spacing w:after="0"/>
        <w:ind w:left="120"/>
      </w:pPr>
      <w:bookmarkStart w:id="16" w:name="block-291435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1C80" w:rsidRDefault="0083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1C80" w:rsidRPr="000D2018" w:rsidRDefault="008370A9">
      <w:pPr>
        <w:spacing w:after="0" w:line="480" w:lineRule="auto"/>
        <w:ind w:left="120"/>
        <w:rPr>
          <w:lang w:val="ru-RU"/>
        </w:rPr>
      </w:pP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>• Физическая культура, 1-2 классы/ Барышников В.Я., Белоусов А.И.; под редакцией Виленского М.Я., Общество с ограниченной ответственностью «Русское слово - учебник»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классы/ Лях В.И., Акционерное общество «Издательство «Просвещение»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классы/ Шаулин В.Н., Комаров А.В., Назарова И.Г., Шустиков Г.С., Общество с ограниченной ответственностью «Развивающее обучение»;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Лисицкая </w:t>
      </w:r>
      <w:r>
        <w:rPr>
          <w:rFonts w:ascii="Times New Roman" w:hAnsi="Times New Roman"/>
          <w:color w:val="000000"/>
          <w:sz w:val="28"/>
        </w:rPr>
        <w:t>T</w:t>
      </w:r>
      <w:r w:rsidRPr="000D20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0D2018">
        <w:rPr>
          <w:rFonts w:ascii="Times New Roman" w:hAnsi="Times New Roman"/>
          <w:color w:val="000000"/>
          <w:sz w:val="28"/>
          <w:lang w:val="ru-RU"/>
        </w:rPr>
        <w:t>., Новикова Л.А., Общество с ограниченной ответственностью «ДРОФА»; Акционерное общество «Издательство «Просвещение»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классы/ Петрова Т.В., Копылов Ю.А.,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классы/ Барышников В.Я., Белоусов А.И.; под редакцией Виленского М.Я., Общество с ограниченной ответственностью «Русское слово - учебник»</w:t>
      </w:r>
      <w:r w:rsidRPr="000D2018">
        <w:rPr>
          <w:sz w:val="28"/>
          <w:lang w:val="ru-RU"/>
        </w:rPr>
        <w:br/>
      </w:r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</w:t>
      </w:r>
      <w:r w:rsidRPr="000D2018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0D2018">
        <w:rPr>
          <w:sz w:val="28"/>
          <w:lang w:val="ru-RU"/>
        </w:rPr>
        <w:br/>
      </w:r>
      <w:bookmarkStart w:id="17" w:name="f469b98e-39fd-422e-9f4f-369cf1e25fd4"/>
      <w:r w:rsidRPr="000D201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1-4-е классы: учебник: в 2 частях, 1-4 классы/ Винер-Усманова И.А., Цыганкова О. Д. / под ред. Винер-Усмановой И.А., Акционерное общество «Издательство «Просвещение»</w:t>
      </w:r>
      <w:bookmarkEnd w:id="17"/>
    </w:p>
    <w:p w:rsidR="00AB1C80" w:rsidRPr="000D2018" w:rsidRDefault="00AB1C80">
      <w:pPr>
        <w:spacing w:after="0" w:line="480" w:lineRule="auto"/>
        <w:ind w:left="120"/>
        <w:rPr>
          <w:lang w:val="ru-RU"/>
        </w:rPr>
      </w:pPr>
    </w:p>
    <w:p w:rsidR="00AB1C80" w:rsidRPr="000D2018" w:rsidRDefault="00AB1C80">
      <w:pPr>
        <w:spacing w:after="0"/>
        <w:ind w:left="120"/>
        <w:rPr>
          <w:lang w:val="ru-RU"/>
        </w:rPr>
      </w:pPr>
    </w:p>
    <w:p w:rsidR="00AB1C80" w:rsidRPr="000D2018" w:rsidRDefault="008370A9">
      <w:pPr>
        <w:spacing w:after="0" w:line="480" w:lineRule="auto"/>
        <w:ind w:left="120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1C80" w:rsidRPr="000D2018" w:rsidRDefault="008370A9">
      <w:pPr>
        <w:spacing w:after="0" w:line="480" w:lineRule="auto"/>
        <w:ind w:left="120"/>
        <w:rPr>
          <w:lang w:val="ru-RU"/>
        </w:rPr>
      </w:pPr>
      <w:r w:rsidRPr="000D2018">
        <w:rPr>
          <w:rFonts w:ascii="Times New Roman" w:hAnsi="Times New Roman"/>
          <w:color w:val="000000"/>
          <w:sz w:val="28"/>
          <w:lang w:val="ru-RU"/>
        </w:rPr>
        <w:t>Физическая культура 1-4 классы</w:t>
      </w:r>
      <w:proofErr w:type="gramStart"/>
      <w:r w:rsidRPr="000D2018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0D2018">
        <w:rPr>
          <w:rFonts w:ascii="Times New Roman" w:hAnsi="Times New Roman"/>
          <w:color w:val="000000"/>
          <w:sz w:val="28"/>
          <w:lang w:val="ru-RU"/>
        </w:rPr>
        <w:t xml:space="preserve"> учебник в 2 частях ,1-4 классы Винер-Усманова И.А., Цыганкова О.Д</w:t>
      </w:r>
      <w:r w:rsidRPr="000D2018">
        <w:rPr>
          <w:sz w:val="28"/>
          <w:lang w:val="ru-RU"/>
        </w:rPr>
        <w:br/>
      </w:r>
      <w:bookmarkStart w:id="18" w:name="33beebb4-d6a1-4ce9-8ebc-c2f508399b4d"/>
      <w:bookmarkEnd w:id="18"/>
    </w:p>
    <w:p w:rsidR="00AB1C80" w:rsidRPr="000D2018" w:rsidRDefault="00AB1C80">
      <w:pPr>
        <w:spacing w:after="0"/>
        <w:ind w:left="120"/>
        <w:rPr>
          <w:lang w:val="ru-RU"/>
        </w:rPr>
      </w:pPr>
    </w:p>
    <w:p w:rsidR="00AB1C80" w:rsidRPr="000D2018" w:rsidRDefault="008370A9">
      <w:pPr>
        <w:spacing w:after="0" w:line="480" w:lineRule="auto"/>
        <w:ind w:left="120"/>
        <w:rPr>
          <w:lang w:val="ru-RU"/>
        </w:rPr>
      </w:pPr>
      <w:r w:rsidRPr="000D20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1C80" w:rsidRDefault="008370A9">
      <w:pPr>
        <w:spacing w:after="0" w:line="480" w:lineRule="auto"/>
        <w:ind w:left="120"/>
      </w:pPr>
      <w:bookmarkStart w:id="19" w:name="49d758de-cbcb-46a0-a75a-b2c9091a8bfe"/>
      <w:r>
        <w:rPr>
          <w:rFonts w:ascii="Times New Roman" w:hAnsi="Times New Roman"/>
          <w:color w:val="000000"/>
          <w:sz w:val="28"/>
        </w:rPr>
        <w:t>https://edsoo.ru/</w:t>
      </w:r>
      <w:bookmarkEnd w:id="19"/>
    </w:p>
    <w:p w:rsidR="00AB1C80" w:rsidRDefault="00AB1C80">
      <w:pPr>
        <w:sectPr w:rsidR="00AB1C8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370A9" w:rsidRDefault="008370A9"/>
    <w:sectPr w:rsidR="008370A9" w:rsidSect="00AB1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1C80"/>
    <w:rsid w:val="000D2018"/>
    <w:rsid w:val="008370A9"/>
    <w:rsid w:val="00AB1C80"/>
    <w:rsid w:val="00C35CE6"/>
    <w:rsid w:val="00E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39" Type="http://schemas.openxmlformats.org/officeDocument/2006/relationships/hyperlink" Target="https://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soo.ru/" TargetMode="External"/><Relationship Id="rId34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25" Type="http://schemas.openxmlformats.org/officeDocument/2006/relationships/hyperlink" Target="https://edsoo.ru/" TargetMode="External"/><Relationship Id="rId33" Type="http://schemas.openxmlformats.org/officeDocument/2006/relationships/hyperlink" Target="https://edsoo.ru/" TargetMode="External"/><Relationship Id="rId38" Type="http://schemas.openxmlformats.org/officeDocument/2006/relationships/hyperlink" Target="https://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soo.ru/" TargetMode="External"/><Relationship Id="rId20" Type="http://schemas.openxmlformats.org/officeDocument/2006/relationships/hyperlink" Target="https://edsoo.ru/" TargetMode="External"/><Relationship Id="rId29" Type="http://schemas.openxmlformats.org/officeDocument/2006/relationships/hyperlink" Target="https://edsoo.ru/" TargetMode="External"/><Relationship Id="rId41" Type="http://schemas.openxmlformats.org/officeDocument/2006/relationships/hyperlink" Target="https://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37" Type="http://schemas.openxmlformats.org/officeDocument/2006/relationships/hyperlink" Target="https://edsoo.ru/" TargetMode="External"/><Relationship Id="rId40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edsoo.ru/" TargetMode="External"/><Relationship Id="rId31" Type="http://schemas.openxmlformats.org/officeDocument/2006/relationships/hyperlink" Target="https://edsoo.ru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hyperlink" Target="https://edsoo.ru/" TargetMode="External"/><Relationship Id="rId30" Type="http://schemas.openxmlformats.org/officeDocument/2006/relationships/hyperlink" Target="https://edsoo.ru/" TargetMode="External"/><Relationship Id="rId35" Type="http://schemas.openxmlformats.org/officeDocument/2006/relationships/hyperlink" Target="https://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95</Pages>
  <Words>18532</Words>
  <Characters>105634</Characters>
  <Application>Microsoft Office Word</Application>
  <DocSecurity>0</DocSecurity>
  <Lines>880</Lines>
  <Paragraphs>247</Paragraphs>
  <ScaleCrop>false</ScaleCrop>
  <Company/>
  <LinksUpToDate>false</LinksUpToDate>
  <CharactersWithSpaces>123919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3</cp:revision>
  <cp:lastPrinted>2023-11-02T02:26:00Z</cp:lastPrinted>
  <dcterms:created xsi:type="dcterms:W3CDTF">2023-11-02T02:24:00Z</dcterms:created>
  <dcterms:modified xsi:type="dcterms:W3CDTF">2023-11-03T02:57:00Z</dcterms:modified>
</cp:coreProperties>
</file>